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F4720" w14:textId="77777777" w:rsidR="00813851" w:rsidRDefault="00813851">
      <w:pPr>
        <w:rPr>
          <w:rFonts w:ascii="Arial" w:hAnsi="Arial" w:cs="Arial"/>
        </w:rPr>
      </w:pPr>
    </w:p>
    <w:p w14:paraId="61DF4722" w14:textId="77777777" w:rsidR="00CD67FE" w:rsidRDefault="00CD67FE">
      <w:pPr>
        <w:rPr>
          <w:rFonts w:ascii="Arial" w:hAnsi="Arial" w:cs="Arial"/>
        </w:rPr>
      </w:pPr>
    </w:p>
    <w:p w14:paraId="61DF4723" w14:textId="77777777" w:rsidR="00CD67FE" w:rsidRDefault="00CD67FE">
      <w:pPr>
        <w:rPr>
          <w:rFonts w:ascii="Arial" w:hAnsi="Arial" w:cs="Arial"/>
        </w:rPr>
      </w:pPr>
    </w:p>
    <w:p w14:paraId="61DF4724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61DF4727" w14:textId="77777777" w:rsidTr="00CD67FE">
        <w:trPr>
          <w:trHeight w:val="782"/>
        </w:trPr>
        <w:tc>
          <w:tcPr>
            <w:tcW w:w="5009" w:type="dxa"/>
          </w:tcPr>
          <w:p w14:paraId="61DF4725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61DF472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61DF472B" w14:textId="77777777" w:rsidTr="00CD67FE">
        <w:trPr>
          <w:trHeight w:val="819"/>
        </w:trPr>
        <w:tc>
          <w:tcPr>
            <w:tcW w:w="5009" w:type="dxa"/>
          </w:tcPr>
          <w:p w14:paraId="61DF472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61DF4729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61DF472A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61DF472E" w14:textId="77777777" w:rsidTr="00CD67FE">
        <w:trPr>
          <w:trHeight w:val="782"/>
        </w:trPr>
        <w:tc>
          <w:tcPr>
            <w:tcW w:w="5009" w:type="dxa"/>
          </w:tcPr>
          <w:p w14:paraId="61DF472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61DF472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61DF4732" w14:textId="77777777" w:rsidTr="00CD67FE">
        <w:trPr>
          <w:trHeight w:val="782"/>
        </w:trPr>
        <w:tc>
          <w:tcPr>
            <w:tcW w:w="5009" w:type="dxa"/>
          </w:tcPr>
          <w:p w14:paraId="61DF472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61DF4730" w14:textId="77777777" w:rsidR="00E66E26" w:rsidRDefault="00E442FF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(Competent / Not Yet Competent)</w:t>
            </w:r>
          </w:p>
        </w:tc>
        <w:tc>
          <w:tcPr>
            <w:tcW w:w="5009" w:type="dxa"/>
          </w:tcPr>
          <w:p w14:paraId="61DF4731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61DF4736" w14:textId="77777777" w:rsidTr="00CD67FE">
        <w:trPr>
          <w:trHeight w:val="782"/>
        </w:trPr>
        <w:tc>
          <w:tcPr>
            <w:tcW w:w="5009" w:type="dxa"/>
          </w:tcPr>
          <w:p w14:paraId="61DF4733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61DF4734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61DF4735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61DF473A" w14:textId="77777777" w:rsidTr="00CD67FE">
        <w:trPr>
          <w:trHeight w:val="782"/>
        </w:trPr>
        <w:tc>
          <w:tcPr>
            <w:tcW w:w="5009" w:type="dxa"/>
          </w:tcPr>
          <w:p w14:paraId="61DF4737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61DF4738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61DF4739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61DF473B" w14:textId="77777777" w:rsidR="00E82313" w:rsidRDefault="00E82313" w:rsidP="00001FEB">
      <w:pPr>
        <w:rPr>
          <w:rFonts w:ascii="Arial" w:hAnsi="Arial" w:cs="Arial"/>
          <w:b/>
        </w:rPr>
      </w:pPr>
    </w:p>
    <w:p w14:paraId="61DF473C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61DF473E" w14:textId="77777777" w:rsidR="00001FEB" w:rsidRPr="00001FEB" w:rsidRDefault="00001FEB" w:rsidP="00001FEB">
      <w:pPr>
        <w:rPr>
          <w:rFonts w:ascii="Arial" w:hAnsi="Arial" w:cs="Arial"/>
        </w:rPr>
      </w:pPr>
    </w:p>
    <w:p w14:paraId="61DF473F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61DF4744" w14:textId="77777777" w:rsidTr="009E622E">
        <w:tc>
          <w:tcPr>
            <w:tcW w:w="2088" w:type="dxa"/>
          </w:tcPr>
          <w:p w14:paraId="61DF4740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61DF4741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61DF4742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61DF4743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61DF4749" w14:textId="77777777" w:rsidTr="009E622E">
        <w:tc>
          <w:tcPr>
            <w:tcW w:w="2088" w:type="dxa"/>
          </w:tcPr>
          <w:p w14:paraId="61DF4745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61DF4746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61DF4747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61DF4748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61DF4750" w14:textId="77777777" w:rsidTr="009E622E">
        <w:trPr>
          <w:trHeight w:val="494"/>
        </w:trPr>
        <w:tc>
          <w:tcPr>
            <w:tcW w:w="2088" w:type="dxa"/>
          </w:tcPr>
          <w:p w14:paraId="61DF474A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61DF474B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61DF474C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61DF474D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61DF474E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61DF474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61DF4751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61DF4752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61DF4753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61DF4754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61DF4755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61DF475A" w14:textId="77777777" w:rsidTr="00CD67FE">
        <w:trPr>
          <w:cantSplit/>
          <w:trHeight w:val="234"/>
        </w:trPr>
        <w:tc>
          <w:tcPr>
            <w:tcW w:w="1955" w:type="dxa"/>
          </w:tcPr>
          <w:p w14:paraId="61DF4756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61DF4757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61DF4758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61DF4759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61DF475B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819"/>
        <w:gridCol w:w="2268"/>
        <w:gridCol w:w="2268"/>
      </w:tblGrid>
      <w:tr w:rsidR="00410B8B" w:rsidRPr="009A0718" w14:paraId="61DF4761" w14:textId="77777777" w:rsidTr="00410B8B">
        <w:tc>
          <w:tcPr>
            <w:tcW w:w="5353" w:type="dxa"/>
            <w:gridSpan w:val="2"/>
            <w:shd w:val="pct5" w:color="auto" w:fill="auto"/>
          </w:tcPr>
          <w:p w14:paraId="61DF475C" w14:textId="77777777" w:rsidR="00410B8B" w:rsidRPr="007326F1" w:rsidRDefault="00410B8B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61DF475D" w14:textId="77777777" w:rsidR="00410B8B" w:rsidRPr="007326F1" w:rsidRDefault="00410B8B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536" w:type="dxa"/>
            <w:gridSpan w:val="2"/>
            <w:shd w:val="pct5" w:color="auto" w:fill="auto"/>
          </w:tcPr>
          <w:p w14:paraId="61DF475E" w14:textId="5057FCA2" w:rsidR="00410B8B" w:rsidRPr="007326F1" w:rsidRDefault="00410B8B" w:rsidP="00410B8B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61DF475F" w14:textId="77777777" w:rsidR="00410B8B" w:rsidRPr="007326F1" w:rsidRDefault="00410B8B" w:rsidP="00410B8B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410B8B" w:rsidRPr="009A0718" w14:paraId="61DF4763" w14:textId="77777777" w:rsidTr="00410B8B">
        <w:tc>
          <w:tcPr>
            <w:tcW w:w="9889" w:type="dxa"/>
            <w:gridSpan w:val="4"/>
          </w:tcPr>
          <w:p w14:paraId="13160C1B" w14:textId="77777777" w:rsidR="00410B8B" w:rsidRPr="009524DD" w:rsidRDefault="00410B8B" w:rsidP="00B20244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Restrain turkeys for the purpose of stunning or killing in accordance with Business Operator’s SOP</w:t>
            </w:r>
          </w:p>
        </w:tc>
      </w:tr>
      <w:tr w:rsidR="00410B8B" w:rsidRPr="009A0718" w14:paraId="61DF476E" w14:textId="77777777" w:rsidTr="00410B8B">
        <w:trPr>
          <w:trHeight w:val="249"/>
        </w:trPr>
        <w:tc>
          <w:tcPr>
            <w:tcW w:w="534" w:type="dxa"/>
          </w:tcPr>
          <w:p w14:paraId="61DF4764" w14:textId="77777777" w:rsidR="00410B8B" w:rsidRPr="009524DD" w:rsidRDefault="00410B8B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8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410B8B" w:rsidRPr="004457CC" w14:paraId="61DF4769" w14:textId="77777777">
              <w:trPr>
                <w:trHeight w:val="279"/>
              </w:trPr>
              <w:tc>
                <w:tcPr>
                  <w:tcW w:w="4440" w:type="dxa"/>
                </w:tcPr>
                <w:p w14:paraId="61DF4765" w14:textId="77777777" w:rsidR="00410B8B" w:rsidRDefault="00410B8B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 the availability of relevant equipment and ensure that they are fit-for-purpose</w:t>
                  </w:r>
                </w:p>
                <w:p w14:paraId="5B7DE922" w14:textId="77777777" w:rsidR="00410B8B" w:rsidRDefault="00410B8B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1DF4768" w14:textId="77777777" w:rsidR="00410B8B" w:rsidRPr="004457CC" w:rsidRDefault="00410B8B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61DF476A" w14:textId="77777777" w:rsidR="00410B8B" w:rsidRPr="006D5362" w:rsidRDefault="00410B8B" w:rsidP="00BE06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1DF476B" w14:textId="77777777" w:rsidR="00410B8B" w:rsidRPr="007326F1" w:rsidRDefault="00410B8B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1DF476C" w14:textId="77777777" w:rsidR="00410B8B" w:rsidRPr="007326F1" w:rsidRDefault="00410B8B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0B8B" w:rsidRPr="009A0718" w14:paraId="61DF477C" w14:textId="77777777" w:rsidTr="00410B8B">
        <w:trPr>
          <w:trHeight w:val="378"/>
        </w:trPr>
        <w:tc>
          <w:tcPr>
            <w:tcW w:w="534" w:type="dxa"/>
          </w:tcPr>
          <w:p w14:paraId="61DF476F" w14:textId="77777777" w:rsidR="00410B8B" w:rsidRPr="009524DD" w:rsidRDefault="00410B8B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819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410B8B" w:rsidRPr="004457CC" w14:paraId="61DF4777" w14:textId="77777777" w:rsidTr="004457CC">
              <w:trPr>
                <w:trHeight w:val="461"/>
              </w:trPr>
              <w:tc>
                <w:tcPr>
                  <w:tcW w:w="4835" w:type="dxa"/>
                </w:tcPr>
                <w:tbl>
                  <w:tblPr>
                    <w:tblW w:w="4851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851"/>
                  </w:tblGrid>
                  <w:tr w:rsidR="00410B8B" w:rsidRPr="00BE0688" w14:paraId="61DF4775" w14:textId="77777777" w:rsidTr="00BE0688">
                    <w:trPr>
                      <w:trHeight w:val="461"/>
                    </w:trPr>
                    <w:tc>
                      <w:tcPr>
                        <w:tcW w:w="4851" w:type="dxa"/>
                      </w:tcPr>
                      <w:p w14:paraId="61DF4770" w14:textId="77777777" w:rsidR="00410B8B" w:rsidRDefault="00410B8B" w:rsidP="00BE0688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BE068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Check and report on the welfare status of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turkeys</w:t>
                        </w:r>
                        <w:r w:rsidRPr="00BE068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 to minimise avoidable pain, suffering and distress</w:t>
                        </w:r>
                      </w:p>
                      <w:p w14:paraId="61DF4773" w14:textId="77777777" w:rsidR="00410B8B" w:rsidRDefault="00410B8B" w:rsidP="00BE0688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  <w:p w14:paraId="61DF4774" w14:textId="77777777" w:rsidR="00410B8B" w:rsidRPr="00BE0688" w:rsidRDefault="00410B8B" w:rsidP="00BE0688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61DF4776" w14:textId="77777777" w:rsidR="00410B8B" w:rsidRPr="004457CC" w:rsidRDefault="00410B8B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61DF4778" w14:textId="77777777" w:rsidR="00410B8B" w:rsidRPr="00BE0688" w:rsidRDefault="00410B8B" w:rsidP="00BE0688">
            <w:pPr>
              <w:tabs>
                <w:tab w:val="num" w:pos="108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1DF4779" w14:textId="77777777" w:rsidR="00410B8B" w:rsidRPr="007326F1" w:rsidRDefault="00410B8B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1DF477A" w14:textId="77777777" w:rsidR="00410B8B" w:rsidRPr="007326F1" w:rsidRDefault="00410B8B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0B8B" w:rsidRPr="009A0718" w14:paraId="61DF4789" w14:textId="77777777" w:rsidTr="00410B8B">
        <w:trPr>
          <w:trHeight w:val="405"/>
        </w:trPr>
        <w:tc>
          <w:tcPr>
            <w:tcW w:w="534" w:type="dxa"/>
          </w:tcPr>
          <w:p w14:paraId="61DF477D" w14:textId="77777777" w:rsidR="00410B8B" w:rsidRPr="009524DD" w:rsidRDefault="00410B8B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819" w:type="dxa"/>
          </w:tcPr>
          <w:tbl>
            <w:tblPr>
              <w:tblW w:w="48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1"/>
            </w:tblGrid>
            <w:tr w:rsidR="00410B8B" w:rsidRPr="004457CC" w14:paraId="61DF4784" w14:textId="77777777" w:rsidTr="004457CC">
              <w:trPr>
                <w:trHeight w:val="461"/>
              </w:trPr>
              <w:tc>
                <w:tcPr>
                  <w:tcW w:w="4851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188"/>
                  </w:tblGrid>
                  <w:tr w:rsidR="00410B8B" w:rsidRPr="00BE0688" w14:paraId="61DF4782" w14:textId="77777777" w:rsidTr="00BE0688">
                    <w:trPr>
                      <w:trHeight w:val="279"/>
                    </w:trPr>
                    <w:tc>
                      <w:tcPr>
                        <w:tcW w:w="4188" w:type="dxa"/>
                      </w:tcPr>
                      <w:p w14:paraId="61DF477E" w14:textId="77777777" w:rsidR="00410B8B" w:rsidRDefault="00410B8B" w:rsidP="00BE0688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BE068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Check that the slaughter personnel are available and ready for stunning or killing</w:t>
                        </w:r>
                      </w:p>
                      <w:p w14:paraId="2B960408" w14:textId="77777777" w:rsidR="00410B8B" w:rsidRDefault="00410B8B" w:rsidP="00BE0688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  <w:p w14:paraId="61DF4781" w14:textId="77777777" w:rsidR="00410B8B" w:rsidRPr="00BE0688" w:rsidRDefault="00410B8B" w:rsidP="00BE0688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61DF4783" w14:textId="77777777" w:rsidR="00410B8B" w:rsidRPr="004457CC" w:rsidRDefault="00410B8B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61DF4785" w14:textId="77777777" w:rsidR="00410B8B" w:rsidRPr="00BE0688" w:rsidRDefault="00410B8B" w:rsidP="00BE06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1DF4786" w14:textId="77777777" w:rsidR="00410B8B" w:rsidRPr="007326F1" w:rsidRDefault="00410B8B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1DF4787" w14:textId="77777777" w:rsidR="00410B8B" w:rsidRPr="007326F1" w:rsidRDefault="00410B8B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0B8B" w:rsidRPr="009A0718" w14:paraId="61DF4794" w14:textId="77777777" w:rsidTr="00410B8B">
        <w:trPr>
          <w:trHeight w:val="405"/>
        </w:trPr>
        <w:tc>
          <w:tcPr>
            <w:tcW w:w="534" w:type="dxa"/>
          </w:tcPr>
          <w:p w14:paraId="61DF478A" w14:textId="77777777" w:rsidR="00410B8B" w:rsidRPr="009524DD" w:rsidRDefault="00410B8B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8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934"/>
            </w:tblGrid>
            <w:tr w:rsidR="00410B8B" w:rsidRPr="00BE0688" w14:paraId="61DF478C" w14:textId="77777777">
              <w:trPr>
                <w:trHeight w:val="278"/>
              </w:trPr>
              <w:tc>
                <w:tcPr>
                  <w:tcW w:w="3934" w:type="dxa"/>
                </w:tcPr>
                <w:p w14:paraId="61DF478B" w14:textId="77777777" w:rsidR="00410B8B" w:rsidRPr="00BE0688" w:rsidRDefault="00410B8B" w:rsidP="00B20244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BE0688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Restrain 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turkeys</w:t>
                  </w:r>
                  <w:r w:rsidRPr="00BE0688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in ways which minimise avoidable pain, suffering or distress</w:t>
                  </w:r>
                </w:p>
              </w:tc>
            </w:tr>
          </w:tbl>
          <w:p w14:paraId="3043C613" w14:textId="77777777" w:rsidR="00410B8B" w:rsidRDefault="00410B8B" w:rsidP="00BE068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1DF4790" w14:textId="77777777" w:rsidR="00410B8B" w:rsidRPr="00BE0688" w:rsidRDefault="00410B8B" w:rsidP="00BE068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268" w:type="dxa"/>
          </w:tcPr>
          <w:p w14:paraId="61DF4791" w14:textId="77777777" w:rsidR="00410B8B" w:rsidRPr="007326F1" w:rsidRDefault="00410B8B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1DF4792" w14:textId="77777777" w:rsidR="00410B8B" w:rsidRPr="007326F1" w:rsidRDefault="00410B8B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0B8B" w:rsidRPr="009A0718" w14:paraId="61DF47A0" w14:textId="77777777" w:rsidTr="00410B8B">
        <w:trPr>
          <w:trHeight w:val="325"/>
        </w:trPr>
        <w:tc>
          <w:tcPr>
            <w:tcW w:w="534" w:type="dxa"/>
          </w:tcPr>
          <w:p w14:paraId="61DF4795" w14:textId="77777777" w:rsidR="00410B8B" w:rsidRPr="009524DD" w:rsidRDefault="00410B8B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8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410B8B" w:rsidRPr="004457CC" w14:paraId="61DF479B" w14:textId="77777777" w:rsidTr="00BE0688">
              <w:trPr>
                <w:trHeight w:val="294"/>
              </w:trPr>
              <w:tc>
                <w:tcPr>
                  <w:tcW w:w="4455" w:type="dxa"/>
                </w:tcPr>
                <w:p w14:paraId="61DF4796" w14:textId="77777777" w:rsidR="00410B8B" w:rsidRDefault="00410B8B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Follow BO’s Standard Operating Procedures.</w:t>
                  </w:r>
                </w:p>
                <w:p w14:paraId="61DF4799" w14:textId="77777777" w:rsidR="00410B8B" w:rsidRDefault="00410B8B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1DF479A" w14:textId="77777777" w:rsidR="00410B8B" w:rsidRPr="004457CC" w:rsidRDefault="00410B8B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61DF479C" w14:textId="77777777" w:rsidR="00410B8B" w:rsidRPr="006D5362" w:rsidRDefault="00410B8B" w:rsidP="00BE0688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1DF479D" w14:textId="77777777" w:rsidR="00410B8B" w:rsidRPr="007326F1" w:rsidRDefault="00410B8B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1DF479E" w14:textId="77777777" w:rsidR="00410B8B" w:rsidRPr="007326F1" w:rsidRDefault="00410B8B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1DF47A1" w14:textId="0BE3DACB" w:rsidR="00D20B49" w:rsidRDefault="00D20B49" w:rsidP="007924A5">
      <w:pPr>
        <w:rPr>
          <w:rFonts w:ascii="Arial" w:hAnsi="Arial" w:cs="Arial"/>
          <w:sz w:val="20"/>
        </w:rPr>
      </w:pPr>
    </w:p>
    <w:p w14:paraId="7752CDA0" w14:textId="77777777" w:rsidR="00410B8B" w:rsidRDefault="00410B8B">
      <w:pPr>
        <w:rPr>
          <w:rFonts w:ascii="Arial" w:hAnsi="Arial" w:cs="Arial"/>
          <w:b/>
          <w:u w:val="single"/>
        </w:rPr>
      </w:pPr>
    </w:p>
    <w:tbl>
      <w:tblPr>
        <w:tblStyle w:val="TableGrid"/>
        <w:tblW w:w="9878" w:type="dxa"/>
        <w:tblLook w:val="04A0" w:firstRow="1" w:lastRow="0" w:firstColumn="1" w:lastColumn="0" w:noHBand="0" w:noVBand="1"/>
      </w:tblPr>
      <w:tblGrid>
        <w:gridCol w:w="9878"/>
      </w:tblGrid>
      <w:tr w:rsidR="00410B8B" w:rsidRPr="003D0B4A" w14:paraId="39C96636" w14:textId="77777777" w:rsidTr="00410B8B">
        <w:trPr>
          <w:trHeight w:val="324"/>
        </w:trPr>
        <w:tc>
          <w:tcPr>
            <w:tcW w:w="9878" w:type="dxa"/>
            <w:shd w:val="clear" w:color="auto" w:fill="F2F2F2" w:themeFill="background1" w:themeFillShade="F2"/>
          </w:tcPr>
          <w:p w14:paraId="3EA77893" w14:textId="77777777" w:rsidR="00410B8B" w:rsidRPr="003D0B4A" w:rsidRDefault="00410B8B" w:rsidP="00DE108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410B8B" w14:paraId="34EC7453" w14:textId="77777777" w:rsidTr="00410B8B">
        <w:trPr>
          <w:trHeight w:val="6744"/>
        </w:trPr>
        <w:tc>
          <w:tcPr>
            <w:tcW w:w="9878" w:type="dxa"/>
          </w:tcPr>
          <w:p w14:paraId="7E62F20A" w14:textId="77777777" w:rsidR="00410B8B" w:rsidRDefault="00410B8B" w:rsidP="00DE108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61DF47A2" w14:textId="38FB3060" w:rsidR="00D84AA3" w:rsidRPr="00E66E26" w:rsidRDefault="00E66E26" w:rsidP="00410B8B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61DF47A3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"/>
        <w:gridCol w:w="8202"/>
        <w:gridCol w:w="1099"/>
      </w:tblGrid>
      <w:tr w:rsidR="007924A5" w:rsidRPr="009A0718" w14:paraId="61DF47A6" w14:textId="77777777" w:rsidTr="006D5362">
        <w:tc>
          <w:tcPr>
            <w:tcW w:w="8755" w:type="dxa"/>
            <w:gridSpan w:val="2"/>
          </w:tcPr>
          <w:p w14:paraId="61DF47A4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099" w:type="dxa"/>
          </w:tcPr>
          <w:p w14:paraId="61DF47A5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61DF47B3" w14:textId="77777777" w:rsidTr="006D5362">
        <w:trPr>
          <w:trHeight w:val="1241"/>
        </w:trPr>
        <w:tc>
          <w:tcPr>
            <w:tcW w:w="553" w:type="dxa"/>
          </w:tcPr>
          <w:p w14:paraId="61DF47A7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61DF47AE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61DF47A8" w14:textId="77777777" w:rsidR="004457CC" w:rsidRDefault="004457CC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State why it is important to identify </w:t>
                  </w:r>
                  <w:r w:rsidR="00B20244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turkeys</w:t>
                  </w: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that are not fit </w:t>
                  </w:r>
                  <w:r w:rsidR="00BE0688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for restraint, stunning or killing.</w:t>
                  </w:r>
                </w:p>
                <w:p w14:paraId="61DF47A9" w14:textId="77777777" w:rsidR="00E442FF" w:rsidRDefault="00E442FF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1DF47AA" w14:textId="77777777" w:rsidR="00E442FF" w:rsidRDefault="00E442FF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1DF47AB" w14:textId="77777777" w:rsidR="00E442FF" w:rsidRDefault="00E442FF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1DF47AD" w14:textId="77777777" w:rsidR="00B20244" w:rsidRPr="004457CC" w:rsidRDefault="00B20244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61DF47AF" w14:textId="77777777" w:rsidR="007326F1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1DF47B0" w14:textId="77777777" w:rsidR="006D5362" w:rsidRPr="006D5362" w:rsidRDefault="006D5362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1DF47B1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61DF47B2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61DF47C2" w14:textId="77777777" w:rsidTr="006D5362">
        <w:trPr>
          <w:trHeight w:val="1412"/>
        </w:trPr>
        <w:tc>
          <w:tcPr>
            <w:tcW w:w="553" w:type="dxa"/>
          </w:tcPr>
          <w:p w14:paraId="61DF47B4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61DF47BF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61DF47B5" w14:textId="77777777" w:rsidR="005E79CF" w:rsidRPr="006D5362" w:rsidRDefault="005E79CF" w:rsidP="005E79CF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State how to recognise the signs of ill-health or</w:t>
                  </w:r>
                  <w:r w:rsidRPr="006D53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  <w:r w:rsidRPr="006D5362">
                    <w:rPr>
                      <w:rFonts w:ascii="Arial" w:hAnsi="Arial" w:cs="Arial"/>
                      <w:sz w:val="18"/>
                      <w:szCs w:val="18"/>
                    </w:rPr>
                    <w:t xml:space="preserve">distress in </w:t>
                  </w:r>
                  <w:r w:rsidR="00B20244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turkeys</w:t>
                  </w:r>
                  <w:r w:rsidRPr="006D5362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and why this is important</w:t>
                  </w:r>
                </w:p>
                <w:p w14:paraId="61DF47B6" w14:textId="77777777" w:rsidR="004457CC" w:rsidRDefault="004457CC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61DF47B7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61DF47B8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61DF47BA" w14:textId="77777777" w:rsidR="00E442FF" w:rsidRDefault="00E442F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61DF47BB" w14:textId="77777777" w:rsidR="00E442FF" w:rsidRDefault="00E442F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61DF47BC" w14:textId="77777777" w:rsidR="00E442FF" w:rsidRDefault="00E442F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61DF47BD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61DF47BE" w14:textId="77777777" w:rsidR="005E79CF" w:rsidRP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61DF47C0" w14:textId="77777777" w:rsidR="007326F1" w:rsidRPr="006D5362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61DF47C1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61DF47D3" w14:textId="77777777" w:rsidTr="006D5362">
        <w:trPr>
          <w:trHeight w:val="974"/>
        </w:trPr>
        <w:tc>
          <w:tcPr>
            <w:tcW w:w="553" w:type="dxa"/>
          </w:tcPr>
          <w:p w14:paraId="61DF47C3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02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6D5362" w14:paraId="61DF47CA" w14:textId="77777777" w:rsidTr="006D5362">
              <w:trPr>
                <w:trHeight w:val="96"/>
              </w:trPr>
              <w:tc>
                <w:tcPr>
                  <w:tcW w:w="7999" w:type="dxa"/>
                </w:tcPr>
                <w:tbl>
                  <w:tblPr>
                    <w:tblW w:w="7973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73"/>
                  </w:tblGrid>
                  <w:tr w:rsidR="005E79CF" w:rsidRPr="005E79CF" w14:paraId="61DF47C8" w14:textId="77777777" w:rsidTr="005E79CF">
                    <w:trPr>
                      <w:trHeight w:val="619"/>
                    </w:trPr>
                    <w:tc>
                      <w:tcPr>
                        <w:tcW w:w="7973" w:type="dxa"/>
                      </w:tcPr>
                      <w:p w14:paraId="61DF47C4" w14:textId="77777777" w:rsidR="005E79CF" w:rsidRPr="005E79CF" w:rsidRDefault="005E79CF" w:rsidP="005E79CF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5E79CF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Outline the instructions for the use and maintenance of restraint equipment where relevant. </w:t>
                        </w:r>
                      </w:p>
                      <w:p w14:paraId="61DF47C5" w14:textId="77777777" w:rsidR="005E79CF" w:rsidRDefault="005E79CF" w:rsidP="005E79CF">
                        <w:pPr>
                          <w:autoSpaceDE w:val="0"/>
                          <w:autoSpaceDN w:val="0"/>
                          <w:adjustRightInd w:val="0"/>
                          <w:rPr>
                            <w:rFonts w:ascii="Verdana" w:hAnsi="Verdana" w:cs="Verdana"/>
                            <w:color w:val="000000"/>
                            <w:sz w:val="20"/>
                            <w:szCs w:val="20"/>
                            <w:lang w:eastAsia="en-GB"/>
                          </w:rPr>
                        </w:pPr>
                      </w:p>
                      <w:p w14:paraId="61DF47C6" w14:textId="77777777" w:rsidR="005E79CF" w:rsidRDefault="005E79CF" w:rsidP="005E79CF">
                        <w:pPr>
                          <w:autoSpaceDE w:val="0"/>
                          <w:autoSpaceDN w:val="0"/>
                          <w:adjustRightInd w:val="0"/>
                          <w:rPr>
                            <w:rFonts w:ascii="Verdana" w:hAnsi="Verdana" w:cs="Verdana"/>
                            <w:color w:val="000000"/>
                            <w:sz w:val="20"/>
                            <w:szCs w:val="20"/>
                            <w:lang w:eastAsia="en-GB"/>
                          </w:rPr>
                        </w:pPr>
                      </w:p>
                      <w:p w14:paraId="61DF47C7" w14:textId="77777777" w:rsidR="005E79CF" w:rsidRPr="005E79CF" w:rsidRDefault="005E79CF" w:rsidP="005E79CF">
                        <w:pPr>
                          <w:autoSpaceDE w:val="0"/>
                          <w:autoSpaceDN w:val="0"/>
                          <w:adjustRightInd w:val="0"/>
                          <w:rPr>
                            <w:rFonts w:ascii="Verdana" w:hAnsi="Verdana" w:cs="Verdana"/>
                            <w:color w:val="000000"/>
                            <w:sz w:val="20"/>
                            <w:szCs w:val="20"/>
                            <w:lang w:eastAsia="en-GB"/>
                          </w:rPr>
                        </w:pPr>
                      </w:p>
                    </w:tc>
                  </w:tr>
                </w:tbl>
                <w:p w14:paraId="61DF47C9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61DF47CB" w14:textId="77777777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1DF47CC" w14:textId="77777777" w:rsidR="00E442FF" w:rsidRDefault="00E442FF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1DF47CE" w14:textId="77777777" w:rsidR="00E442FF" w:rsidRDefault="00E442FF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1DF47CF" w14:textId="77777777" w:rsidR="00E442FF" w:rsidRDefault="00E442FF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1DF47D0" w14:textId="77777777" w:rsidR="005E79CF" w:rsidRDefault="005E79CF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1DF47D1" w14:textId="77777777" w:rsidR="006D5362" w:rsidRP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61DF47D2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328F018A" w14:textId="4F08985D" w:rsidR="00733FE1" w:rsidRDefault="00733FE1" w:rsidP="00733FE1">
      <w:pPr>
        <w:jc w:val="center"/>
        <w:rPr>
          <w:rFonts w:ascii="Arial" w:hAnsi="Arial" w:cs="Arial"/>
          <w:b/>
          <w:u w:val="single"/>
        </w:rPr>
      </w:pPr>
    </w:p>
    <w:p w14:paraId="17CA133C" w14:textId="77777777" w:rsidR="00D20B49" w:rsidRDefault="00D20B49" w:rsidP="00733FE1">
      <w:pPr>
        <w:jc w:val="center"/>
        <w:rPr>
          <w:rFonts w:ascii="Arial" w:hAnsi="Arial" w:cs="Arial"/>
          <w:b/>
          <w:u w:val="single"/>
        </w:rPr>
      </w:pPr>
    </w:p>
    <w:p w14:paraId="3C4DCBF5" w14:textId="61248142" w:rsidR="00733FE1" w:rsidRDefault="00733FE1" w:rsidP="00733FE1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Feedback section</w:t>
      </w:r>
    </w:p>
    <w:p w14:paraId="0F964428" w14:textId="77777777" w:rsidR="00733FE1" w:rsidRDefault="00733FE1" w:rsidP="00733FE1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733FE1" w14:paraId="2235DE4C" w14:textId="77777777" w:rsidTr="00733FE1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17752" w14:textId="77777777" w:rsidR="00733FE1" w:rsidRDefault="00733F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230B2E87" w14:textId="77777777" w:rsidR="00733FE1" w:rsidRDefault="00733FE1">
            <w:pPr>
              <w:rPr>
                <w:rFonts w:ascii="Arial" w:hAnsi="Arial" w:cs="Arial"/>
              </w:rPr>
            </w:pPr>
          </w:p>
          <w:p w14:paraId="7F04AB2F" w14:textId="77777777" w:rsidR="00733FE1" w:rsidRDefault="00733FE1">
            <w:pPr>
              <w:rPr>
                <w:rFonts w:ascii="Arial" w:hAnsi="Arial" w:cs="Arial"/>
              </w:rPr>
            </w:pPr>
          </w:p>
          <w:p w14:paraId="7128287A" w14:textId="77777777" w:rsidR="00733FE1" w:rsidRDefault="00733FE1">
            <w:pPr>
              <w:rPr>
                <w:rFonts w:ascii="Arial" w:hAnsi="Arial" w:cs="Arial"/>
              </w:rPr>
            </w:pPr>
          </w:p>
          <w:p w14:paraId="2CA5BAA5" w14:textId="77777777" w:rsidR="00733FE1" w:rsidRDefault="00733FE1">
            <w:pPr>
              <w:rPr>
                <w:rFonts w:ascii="Arial" w:hAnsi="Arial" w:cs="Arial"/>
              </w:rPr>
            </w:pPr>
          </w:p>
          <w:p w14:paraId="6CF61C30" w14:textId="77777777" w:rsidR="00733FE1" w:rsidRDefault="00733FE1">
            <w:pPr>
              <w:rPr>
                <w:rFonts w:ascii="Arial" w:hAnsi="Arial" w:cs="Arial"/>
              </w:rPr>
            </w:pPr>
          </w:p>
          <w:p w14:paraId="38A44BE2" w14:textId="77777777" w:rsidR="00733FE1" w:rsidRDefault="00733FE1">
            <w:pPr>
              <w:rPr>
                <w:rFonts w:ascii="Arial" w:hAnsi="Arial" w:cs="Arial"/>
              </w:rPr>
            </w:pPr>
          </w:p>
          <w:p w14:paraId="11FFED0E" w14:textId="77777777" w:rsidR="00733FE1" w:rsidRDefault="00733FE1">
            <w:pPr>
              <w:rPr>
                <w:rFonts w:ascii="Arial" w:hAnsi="Arial" w:cs="Arial"/>
              </w:rPr>
            </w:pPr>
          </w:p>
        </w:tc>
      </w:tr>
      <w:tr w:rsidR="00733FE1" w14:paraId="3142ECAE" w14:textId="77777777" w:rsidTr="00733FE1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DC388" w14:textId="77777777" w:rsidR="00733FE1" w:rsidRDefault="00733F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4A62FB8B" w14:textId="77777777" w:rsidR="00733FE1" w:rsidRDefault="00733FE1">
            <w:pPr>
              <w:rPr>
                <w:rFonts w:ascii="Arial" w:hAnsi="Arial" w:cs="Arial"/>
              </w:rPr>
            </w:pPr>
          </w:p>
          <w:p w14:paraId="5258D3BE" w14:textId="77777777" w:rsidR="00733FE1" w:rsidRDefault="00733FE1">
            <w:pPr>
              <w:rPr>
                <w:rFonts w:ascii="Arial" w:hAnsi="Arial" w:cs="Arial"/>
              </w:rPr>
            </w:pPr>
          </w:p>
          <w:p w14:paraId="34C00E78" w14:textId="77777777" w:rsidR="00733FE1" w:rsidRDefault="00733FE1">
            <w:pPr>
              <w:rPr>
                <w:rFonts w:ascii="Arial" w:hAnsi="Arial" w:cs="Arial"/>
              </w:rPr>
            </w:pPr>
          </w:p>
          <w:p w14:paraId="46F7E164" w14:textId="77777777" w:rsidR="00733FE1" w:rsidRDefault="00733FE1">
            <w:pPr>
              <w:rPr>
                <w:rFonts w:ascii="Arial" w:hAnsi="Arial" w:cs="Arial"/>
              </w:rPr>
            </w:pPr>
          </w:p>
          <w:p w14:paraId="2E8EA454" w14:textId="77777777" w:rsidR="00733FE1" w:rsidRDefault="00733FE1">
            <w:pPr>
              <w:rPr>
                <w:rFonts w:ascii="Arial" w:hAnsi="Arial" w:cs="Arial"/>
              </w:rPr>
            </w:pPr>
          </w:p>
        </w:tc>
      </w:tr>
    </w:tbl>
    <w:p w14:paraId="61DF47D4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61DF47DA" w14:textId="77777777" w:rsidTr="00E66E26">
        <w:trPr>
          <w:trHeight w:val="555"/>
        </w:trPr>
        <w:tc>
          <w:tcPr>
            <w:tcW w:w="2369" w:type="dxa"/>
          </w:tcPr>
          <w:p w14:paraId="61DF47D5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61DF47D6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61DF47D7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61DF47D8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61DF47D9" w14:textId="77777777" w:rsidR="00385750" w:rsidRPr="009A0718" w:rsidRDefault="00385750" w:rsidP="00C206DA">
            <w:pPr>
              <w:pStyle w:val="BodyText3"/>
            </w:pPr>
          </w:p>
        </w:tc>
      </w:tr>
    </w:tbl>
    <w:p w14:paraId="61DF47DB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3EE18" w14:textId="77777777" w:rsidR="00A26612" w:rsidRDefault="00A26612">
      <w:r>
        <w:separator/>
      </w:r>
    </w:p>
  </w:endnote>
  <w:endnote w:type="continuationSeparator" w:id="0">
    <w:p w14:paraId="4DEABE66" w14:textId="77777777" w:rsidR="00A26612" w:rsidRDefault="00A26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F47EA" w14:textId="33756046" w:rsidR="009524DD" w:rsidRPr="00D20B49" w:rsidRDefault="00D20B49" w:rsidP="00D20B49">
    <w:pPr>
      <w:pStyle w:val="Footer"/>
      <w:jc w:val="center"/>
      <w:rPr>
        <w:sz w:val="22"/>
        <w:szCs w:val="22"/>
      </w:rPr>
    </w:pPr>
    <w:r w:rsidRPr="00D20B49">
      <w:rPr>
        <w:sz w:val="22"/>
        <w:szCs w:val="22"/>
      </w:rPr>
      <w:t xml:space="preserve">Version </w:t>
    </w:r>
    <w:r w:rsidR="00410B8B">
      <w:rPr>
        <w:sz w:val="22"/>
        <w:szCs w:val="22"/>
      </w:rPr>
      <w:t>5</w:t>
    </w:r>
    <w:r w:rsidRPr="00D20B49">
      <w:rPr>
        <w:sz w:val="22"/>
        <w:szCs w:val="22"/>
      </w:rPr>
      <w:t>.0 – 0</w:t>
    </w:r>
    <w:r w:rsidR="00410B8B">
      <w:rPr>
        <w:sz w:val="22"/>
        <w:szCs w:val="22"/>
      </w:rPr>
      <w:t>1</w:t>
    </w:r>
    <w:r w:rsidRPr="00D20B49">
      <w:rPr>
        <w:sz w:val="22"/>
        <w:szCs w:val="22"/>
      </w:rPr>
      <w:t>/0</w:t>
    </w:r>
    <w:r w:rsidR="00410B8B">
      <w:rPr>
        <w:sz w:val="22"/>
        <w:szCs w:val="22"/>
      </w:rPr>
      <w:t>6</w:t>
    </w:r>
    <w:r w:rsidRPr="00D20B49">
      <w:rPr>
        <w:sz w:val="22"/>
        <w:szCs w:val="22"/>
      </w:rPr>
      <w:t>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55142" w14:textId="77777777" w:rsidR="00A26612" w:rsidRDefault="00A26612">
      <w:r>
        <w:separator/>
      </w:r>
    </w:p>
  </w:footnote>
  <w:footnote w:type="continuationSeparator" w:id="0">
    <w:p w14:paraId="13AB7127" w14:textId="77777777" w:rsidR="00A26612" w:rsidRDefault="00A266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F47E0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61DF47F1" wp14:editId="61DF47F2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1DF47E1" w14:textId="77777777" w:rsidR="00CD67FE" w:rsidRPr="00CD67FE" w:rsidRDefault="00CD67FE" w:rsidP="00CD67FE"/>
  <w:p w14:paraId="61DF47E2" w14:textId="77777777" w:rsidR="00B54B62" w:rsidRPr="00B54B62" w:rsidRDefault="007B4A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Protect </w:t>
    </w:r>
    <w:r w:rsidR="00B20244">
      <w:rPr>
        <w:b/>
        <w:i w:val="0"/>
        <w:sz w:val="32"/>
        <w:szCs w:val="32"/>
      </w:rPr>
      <w:t>turkey</w:t>
    </w:r>
    <w:r w:rsidR="00B54B62" w:rsidRPr="00B54B62">
      <w:rPr>
        <w:b/>
        <w:i w:val="0"/>
        <w:sz w:val="32"/>
        <w:szCs w:val="32"/>
      </w:rPr>
      <w:t xml:space="preserve"> welfare in </w:t>
    </w:r>
    <w:r w:rsidR="00BE0688">
      <w:rPr>
        <w:b/>
        <w:i w:val="0"/>
        <w:sz w:val="32"/>
        <w:szCs w:val="32"/>
      </w:rPr>
      <w:t>restraint for the purpose of stunning or killing</w:t>
    </w:r>
  </w:p>
  <w:p w14:paraId="61DF47E3" w14:textId="77777777" w:rsidR="00B54B62" w:rsidRPr="00B54B62" w:rsidRDefault="004457C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</w:t>
    </w:r>
    <w:r w:rsidR="00B20244">
      <w:rPr>
        <w:b/>
        <w:i w:val="0"/>
        <w:sz w:val="32"/>
        <w:szCs w:val="32"/>
      </w:rPr>
      <w:t>D/615/3076 – M</w:t>
    </w:r>
    <w:r w:rsidR="00323B04">
      <w:rPr>
        <w:b/>
        <w:i w:val="0"/>
        <w:sz w:val="32"/>
        <w:szCs w:val="32"/>
      </w:rPr>
      <w:t>42</w:t>
    </w:r>
  </w:p>
  <w:p w14:paraId="61DF47E4" w14:textId="77777777" w:rsidR="00B54B62" w:rsidRPr="00B54B62" w:rsidRDefault="00B54B62" w:rsidP="00B54B62"/>
  <w:p w14:paraId="61DF47E5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61DF47E6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61DF47E7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DF47F3" wp14:editId="61DF47F4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DE72F5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61DF47E8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61DF47EF" w14:textId="77777777">
      <w:trPr>
        <w:cantSplit/>
      </w:trPr>
      <w:tc>
        <w:tcPr>
          <w:tcW w:w="1728" w:type="dxa"/>
        </w:tcPr>
        <w:p w14:paraId="61DF47EB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61DF47F5" wp14:editId="61DF47F6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61DF47EC" w14:textId="77777777" w:rsidR="004457CC" w:rsidRPr="004457CC" w:rsidRDefault="004457C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4457CC">
            <w:rPr>
              <w:b/>
              <w:i w:val="0"/>
              <w:sz w:val="20"/>
              <w:szCs w:val="20"/>
            </w:rPr>
            <w:t xml:space="preserve">Protect </w:t>
          </w:r>
          <w:r w:rsidR="00B20244">
            <w:rPr>
              <w:b/>
              <w:i w:val="0"/>
              <w:sz w:val="20"/>
              <w:szCs w:val="20"/>
            </w:rPr>
            <w:t>turkey</w:t>
          </w:r>
          <w:r w:rsidRPr="004457CC">
            <w:rPr>
              <w:b/>
              <w:i w:val="0"/>
              <w:sz w:val="20"/>
              <w:szCs w:val="20"/>
            </w:rPr>
            <w:t xml:space="preserve"> welfare in </w:t>
          </w:r>
          <w:r w:rsidR="00BE0688">
            <w:rPr>
              <w:b/>
              <w:i w:val="0"/>
              <w:sz w:val="20"/>
              <w:szCs w:val="20"/>
            </w:rPr>
            <w:t>restraint for the purpose of stunning or killing</w:t>
          </w:r>
        </w:p>
        <w:p w14:paraId="61DF47ED" w14:textId="77777777" w:rsidR="004457CC" w:rsidRPr="004457CC" w:rsidRDefault="004457C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4457CC">
            <w:rPr>
              <w:b/>
              <w:i w:val="0"/>
              <w:sz w:val="20"/>
              <w:szCs w:val="20"/>
            </w:rPr>
            <w:t>FDQ –</w:t>
          </w:r>
          <w:r w:rsidR="00B20244">
            <w:rPr>
              <w:b/>
              <w:i w:val="0"/>
              <w:sz w:val="20"/>
              <w:szCs w:val="20"/>
            </w:rPr>
            <w:t xml:space="preserve"> D/615/3076 – M</w:t>
          </w:r>
          <w:r w:rsidR="00323B04">
            <w:rPr>
              <w:b/>
              <w:i w:val="0"/>
              <w:sz w:val="20"/>
              <w:szCs w:val="20"/>
            </w:rPr>
            <w:t>42</w:t>
          </w:r>
        </w:p>
        <w:p w14:paraId="61DF47EE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61DF47F0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6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9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1567733">
    <w:abstractNumId w:val="10"/>
  </w:num>
  <w:num w:numId="2" w16cid:durableId="954290728">
    <w:abstractNumId w:val="4"/>
  </w:num>
  <w:num w:numId="3" w16cid:durableId="1533378280">
    <w:abstractNumId w:val="7"/>
  </w:num>
  <w:num w:numId="4" w16cid:durableId="131945637">
    <w:abstractNumId w:val="0"/>
  </w:num>
  <w:num w:numId="5" w16cid:durableId="2031686286">
    <w:abstractNumId w:val="9"/>
  </w:num>
  <w:num w:numId="6" w16cid:durableId="868564624">
    <w:abstractNumId w:val="8"/>
  </w:num>
  <w:num w:numId="7" w16cid:durableId="1025404046">
    <w:abstractNumId w:val="5"/>
  </w:num>
  <w:num w:numId="8" w16cid:durableId="1085805645">
    <w:abstractNumId w:val="1"/>
  </w:num>
  <w:num w:numId="9" w16cid:durableId="5728560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9996966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76296987">
    <w:abstractNumId w:val="11"/>
  </w:num>
  <w:num w:numId="12" w16cid:durableId="518546623">
    <w:abstractNumId w:val="6"/>
  </w:num>
  <w:num w:numId="13" w16cid:durableId="67562094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30003"/>
    <w:rsid w:val="000519B3"/>
    <w:rsid w:val="000A2EA2"/>
    <w:rsid w:val="000D2592"/>
    <w:rsid w:val="000E691E"/>
    <w:rsid w:val="001135C2"/>
    <w:rsid w:val="00186F53"/>
    <w:rsid w:val="001A6DC4"/>
    <w:rsid w:val="001A6E27"/>
    <w:rsid w:val="001B1A73"/>
    <w:rsid w:val="001B586A"/>
    <w:rsid w:val="001F71A2"/>
    <w:rsid w:val="00206ED8"/>
    <w:rsid w:val="00277B88"/>
    <w:rsid w:val="00291F38"/>
    <w:rsid w:val="00294891"/>
    <w:rsid w:val="002C51E8"/>
    <w:rsid w:val="0031040F"/>
    <w:rsid w:val="00323B04"/>
    <w:rsid w:val="00332571"/>
    <w:rsid w:val="00332595"/>
    <w:rsid w:val="003516E8"/>
    <w:rsid w:val="00352B4E"/>
    <w:rsid w:val="00352CEF"/>
    <w:rsid w:val="00381A6B"/>
    <w:rsid w:val="00382ECB"/>
    <w:rsid w:val="00385750"/>
    <w:rsid w:val="003958AB"/>
    <w:rsid w:val="003C523A"/>
    <w:rsid w:val="003D34D3"/>
    <w:rsid w:val="003E3758"/>
    <w:rsid w:val="00404C47"/>
    <w:rsid w:val="00410B8B"/>
    <w:rsid w:val="004457CC"/>
    <w:rsid w:val="00464BD9"/>
    <w:rsid w:val="005033A9"/>
    <w:rsid w:val="005043E7"/>
    <w:rsid w:val="00504DF0"/>
    <w:rsid w:val="00506155"/>
    <w:rsid w:val="00533206"/>
    <w:rsid w:val="00542350"/>
    <w:rsid w:val="00547322"/>
    <w:rsid w:val="00554D12"/>
    <w:rsid w:val="005673C2"/>
    <w:rsid w:val="00572434"/>
    <w:rsid w:val="0057342F"/>
    <w:rsid w:val="00581287"/>
    <w:rsid w:val="005B5356"/>
    <w:rsid w:val="005E79CF"/>
    <w:rsid w:val="005E7B2D"/>
    <w:rsid w:val="00607269"/>
    <w:rsid w:val="00607B8A"/>
    <w:rsid w:val="0062108D"/>
    <w:rsid w:val="00640E7A"/>
    <w:rsid w:val="00643189"/>
    <w:rsid w:val="00667E90"/>
    <w:rsid w:val="00693933"/>
    <w:rsid w:val="006B4DD8"/>
    <w:rsid w:val="006B69C5"/>
    <w:rsid w:val="006C57DA"/>
    <w:rsid w:val="006D5362"/>
    <w:rsid w:val="006E0FEB"/>
    <w:rsid w:val="006E4202"/>
    <w:rsid w:val="007044D3"/>
    <w:rsid w:val="007076D9"/>
    <w:rsid w:val="007168C5"/>
    <w:rsid w:val="007326F1"/>
    <w:rsid w:val="00733FE1"/>
    <w:rsid w:val="00777CEB"/>
    <w:rsid w:val="00783D3E"/>
    <w:rsid w:val="007924A5"/>
    <w:rsid w:val="007B4AFE"/>
    <w:rsid w:val="007C5AF2"/>
    <w:rsid w:val="007D14BD"/>
    <w:rsid w:val="00813851"/>
    <w:rsid w:val="008636B5"/>
    <w:rsid w:val="008926AD"/>
    <w:rsid w:val="008948F1"/>
    <w:rsid w:val="008A4898"/>
    <w:rsid w:val="008D6CDE"/>
    <w:rsid w:val="00902E18"/>
    <w:rsid w:val="00911DA8"/>
    <w:rsid w:val="00927260"/>
    <w:rsid w:val="00940733"/>
    <w:rsid w:val="009412EB"/>
    <w:rsid w:val="009524DD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449A"/>
    <w:rsid w:val="00A023E8"/>
    <w:rsid w:val="00A206FE"/>
    <w:rsid w:val="00A26612"/>
    <w:rsid w:val="00A34490"/>
    <w:rsid w:val="00A455CF"/>
    <w:rsid w:val="00A544A8"/>
    <w:rsid w:val="00A811D5"/>
    <w:rsid w:val="00AB0B8D"/>
    <w:rsid w:val="00AC754E"/>
    <w:rsid w:val="00AF32CF"/>
    <w:rsid w:val="00AF4899"/>
    <w:rsid w:val="00B20244"/>
    <w:rsid w:val="00B328C7"/>
    <w:rsid w:val="00B54B62"/>
    <w:rsid w:val="00B5605E"/>
    <w:rsid w:val="00B613AE"/>
    <w:rsid w:val="00B91DE3"/>
    <w:rsid w:val="00B93CE0"/>
    <w:rsid w:val="00BC0F0C"/>
    <w:rsid w:val="00BE0688"/>
    <w:rsid w:val="00C0183C"/>
    <w:rsid w:val="00C167CA"/>
    <w:rsid w:val="00C206DA"/>
    <w:rsid w:val="00C25451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20B49"/>
    <w:rsid w:val="00D4011F"/>
    <w:rsid w:val="00D44DC4"/>
    <w:rsid w:val="00D7132F"/>
    <w:rsid w:val="00D76F4B"/>
    <w:rsid w:val="00D84AA3"/>
    <w:rsid w:val="00DB7309"/>
    <w:rsid w:val="00DD3110"/>
    <w:rsid w:val="00DE4BB5"/>
    <w:rsid w:val="00DE7F57"/>
    <w:rsid w:val="00E052EB"/>
    <w:rsid w:val="00E15E0A"/>
    <w:rsid w:val="00E21B78"/>
    <w:rsid w:val="00E42180"/>
    <w:rsid w:val="00E442FF"/>
    <w:rsid w:val="00E655AD"/>
    <w:rsid w:val="00E66E26"/>
    <w:rsid w:val="00E74662"/>
    <w:rsid w:val="00E757F4"/>
    <w:rsid w:val="00E82313"/>
    <w:rsid w:val="00E92F84"/>
    <w:rsid w:val="00EB312B"/>
    <w:rsid w:val="00EB6A13"/>
    <w:rsid w:val="00EC16DA"/>
    <w:rsid w:val="00EC1E29"/>
    <w:rsid w:val="00EC2A2B"/>
    <w:rsid w:val="00ED2C44"/>
    <w:rsid w:val="00EF116A"/>
    <w:rsid w:val="00F3741E"/>
    <w:rsid w:val="00F56AAC"/>
    <w:rsid w:val="00F65828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1DF4720"/>
  <w15:docId w15:val="{1E1941EE-5C3C-4D0A-855C-429716023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0029D2-1BAD-414F-B150-B2E738F1F7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F2AC80-F086-418E-8040-5A491A686D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8A541BB-5A97-49BA-BF1F-C01BA9AFF8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Chris Quick</cp:lastModifiedBy>
  <cp:revision>5</cp:revision>
  <cp:lastPrinted>2017-05-08T17:10:00Z</cp:lastPrinted>
  <dcterms:created xsi:type="dcterms:W3CDTF">2017-12-11T10:54:00Z</dcterms:created>
  <dcterms:modified xsi:type="dcterms:W3CDTF">2023-05-25T15:38:00Z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2127a062-1eee-463b-b445-fe75f41a4679</vt:lpwstr>
  </property>
</Properties>
</file>